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65E" w:rsidRDefault="00D877EB" w:rsidP="00D877EB">
      <w:pPr>
        <w:jc w:val="center"/>
        <w:rPr>
          <w:b/>
          <w:sz w:val="40"/>
          <w:szCs w:val="40"/>
        </w:rPr>
      </w:pPr>
      <w:r w:rsidRPr="00D877EB">
        <w:rPr>
          <w:b/>
          <w:sz w:val="40"/>
          <w:szCs w:val="40"/>
        </w:rPr>
        <w:t>Reverse Lock Cable Installation Instructions</w:t>
      </w:r>
    </w:p>
    <w:p w:rsidR="00D877EB" w:rsidRDefault="00D877EB" w:rsidP="00D877EB">
      <w:pPr>
        <w:rPr>
          <w:b/>
          <w:sz w:val="40"/>
          <w:szCs w:val="40"/>
        </w:rPr>
      </w:pPr>
    </w:p>
    <w:p w:rsidR="00D877EB" w:rsidRDefault="00D877EB" w:rsidP="00D877EB">
      <w:pPr>
        <w:rPr>
          <w:sz w:val="28"/>
          <w:szCs w:val="28"/>
        </w:rPr>
      </w:pPr>
      <w:r>
        <w:rPr>
          <w:sz w:val="28"/>
          <w:szCs w:val="28"/>
        </w:rPr>
        <w:t>Step 1:  Insert cable through reverse lock box</w:t>
      </w:r>
      <w:r>
        <w:rPr>
          <w:noProof/>
          <w:sz w:val="28"/>
          <w:szCs w:val="28"/>
        </w:rPr>
        <w:drawing>
          <wp:inline distT="0" distB="0" distL="0" distR="0" wp14:anchorId="7CE9BF5E" wp14:editId="2E5F6DBD">
            <wp:extent cx="3151159" cy="4791075"/>
            <wp:effectExtent l="0" t="95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22_1355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2657" cy="48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EB" w:rsidRDefault="00D877EB" w:rsidP="00D877EB">
      <w:pPr>
        <w:rPr>
          <w:sz w:val="28"/>
          <w:szCs w:val="28"/>
        </w:rPr>
      </w:pPr>
      <w:r>
        <w:rPr>
          <w:sz w:val="28"/>
          <w:szCs w:val="28"/>
        </w:rPr>
        <w:t>Step 2: Attach spring to reverse lock bracket</w:t>
      </w:r>
    </w:p>
    <w:p w:rsidR="00D877EB" w:rsidRDefault="00D877EB" w:rsidP="00D877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2B3844" wp14:editId="5C1A7593">
            <wp:extent cx="3079061" cy="5081354"/>
            <wp:effectExtent l="825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22_135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9931" cy="509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EB" w:rsidRDefault="00D877EB" w:rsidP="00D877EB">
      <w:pPr>
        <w:rPr>
          <w:sz w:val="28"/>
          <w:szCs w:val="28"/>
        </w:rPr>
      </w:pPr>
    </w:p>
    <w:p w:rsidR="00D877EB" w:rsidRDefault="00D877EB" w:rsidP="00D877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Step 3: Attach poly slides as shown and then rotate slides</w:t>
      </w:r>
    </w:p>
    <w:p w:rsidR="00D877EB" w:rsidRDefault="00D877EB" w:rsidP="00D877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4799" cy="4530725"/>
            <wp:effectExtent l="666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22_140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8787" cy="45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EB" w:rsidRDefault="00D877EB" w:rsidP="00D877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9360" cy="4558887"/>
            <wp:effectExtent l="5397" t="0" r="7938" b="793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22_1402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3976" cy="4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EB" w:rsidRDefault="00D877EB" w:rsidP="00D877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Step 4: Insert cable in the open poly holes</w:t>
      </w:r>
    </w:p>
    <w:p w:rsidR="00D877EB" w:rsidRDefault="00D877EB" w:rsidP="00D877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889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22_1403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EB" w:rsidRDefault="00D877EB" w:rsidP="00D877EB">
      <w:pPr>
        <w:rPr>
          <w:sz w:val="28"/>
          <w:szCs w:val="28"/>
        </w:rPr>
      </w:pPr>
    </w:p>
    <w:p w:rsidR="00D877EB" w:rsidRDefault="00D877EB" w:rsidP="00D877EB">
      <w:pPr>
        <w:rPr>
          <w:sz w:val="28"/>
          <w:szCs w:val="28"/>
        </w:rPr>
      </w:pPr>
      <w:r>
        <w:rPr>
          <w:sz w:val="28"/>
          <w:szCs w:val="28"/>
        </w:rPr>
        <w:t>Step 5: Rotate cable and poly back to original location and should have spring tension on the bracket.</w:t>
      </w:r>
      <w:r>
        <w:rPr>
          <w:noProof/>
          <w:sz w:val="28"/>
          <w:szCs w:val="28"/>
        </w:rPr>
        <w:drawing>
          <wp:inline distT="0" distB="0" distL="0" distR="0">
            <wp:extent cx="5943600" cy="3371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22_1403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7EB" w:rsidRDefault="00D877EB" w:rsidP="00D877EB">
      <w:pPr>
        <w:rPr>
          <w:sz w:val="28"/>
          <w:szCs w:val="28"/>
        </w:rPr>
      </w:pPr>
    </w:p>
    <w:p w:rsidR="00D877EB" w:rsidRDefault="00D877EB" w:rsidP="00D877EB">
      <w:pPr>
        <w:rPr>
          <w:sz w:val="28"/>
          <w:szCs w:val="28"/>
        </w:rPr>
      </w:pPr>
    </w:p>
    <w:p w:rsidR="00D877EB" w:rsidRDefault="00D877EB" w:rsidP="00D877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Step 6: Insert assembly into the reverse lock box and slide up (may have to tap up with a rubber hammer. Make sure inner and outer clapper </w:t>
      </w:r>
      <w:r w:rsidR="000142E5">
        <w:rPr>
          <w:sz w:val="28"/>
          <w:szCs w:val="28"/>
        </w:rPr>
        <w:t>are separated. When separated the reverse lock hook will not be in the reverse lock box.)</w:t>
      </w:r>
    </w:p>
    <w:p w:rsidR="000142E5" w:rsidRDefault="000142E5" w:rsidP="00D877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438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422_140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E5" w:rsidRDefault="000142E5" w:rsidP="00D877EB">
      <w:pPr>
        <w:rPr>
          <w:sz w:val="28"/>
          <w:szCs w:val="28"/>
        </w:rPr>
      </w:pPr>
    </w:p>
    <w:p w:rsidR="000142E5" w:rsidRPr="00D877EB" w:rsidRDefault="000142E5" w:rsidP="00D877EB">
      <w:pPr>
        <w:rPr>
          <w:sz w:val="28"/>
          <w:szCs w:val="28"/>
        </w:rPr>
      </w:pPr>
      <w:r>
        <w:rPr>
          <w:sz w:val="28"/>
          <w:szCs w:val="28"/>
        </w:rPr>
        <w:t>Install retaining bracket on the shift cable and install rivets to hold secure.</w:t>
      </w:r>
      <w:bookmarkStart w:id="0" w:name="_GoBack"/>
      <w:bookmarkEnd w:id="0"/>
    </w:p>
    <w:sectPr w:rsidR="000142E5" w:rsidRPr="00D87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EB"/>
    <w:rsid w:val="000142E5"/>
    <w:rsid w:val="007F665E"/>
    <w:rsid w:val="00D8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60806F-F2F3-4945-9315-F8127261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Hebert</dc:creator>
  <cp:keywords/>
  <dc:description/>
  <cp:lastModifiedBy>Brett Hebert</cp:lastModifiedBy>
  <cp:revision>1</cp:revision>
  <dcterms:created xsi:type="dcterms:W3CDTF">2019-04-22T19:15:00Z</dcterms:created>
  <dcterms:modified xsi:type="dcterms:W3CDTF">2019-04-22T19:27:00Z</dcterms:modified>
</cp:coreProperties>
</file>